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Εργασίες για το σπίτι  </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Σήμερα θα προχωρήσουμε στο επόμενο κείμενο του βιβλίου μας με τίτλο «Ένα ζιζάνιο στη ζύμη».Στο κείμενο αυτό έχουμε δύο βασιλιάδες-γραμματάκια! Το πρώτο το μάθαμε ήδη και είναι το Υ υ και το καινούργιο γραμματάκι μας είναι το </w:t>
      </w:r>
      <w:r w:rsidDel="00000000" w:rsidR="00000000" w:rsidRPr="00000000">
        <w:rPr>
          <w:rFonts w:ascii="Times New Roman" w:cs="Times New Roman" w:eastAsia="Times New Roman" w:hAnsi="Times New Roman"/>
          <w:b w:val="1"/>
          <w:sz w:val="32"/>
          <w:szCs w:val="32"/>
          <w:rtl w:val="0"/>
        </w:rPr>
        <w:t xml:space="preserve">Ζ ζ. </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Το Ζ ζ  ακούγεται σαν το ζουζουνάκι που ζουζουνίζει (ζζζζζζζζζζζζζ...). Είναι σύμφωνο άρα δεν φωνάζει δυνατά και δεν παίρνει τόνο.  Τα παιδιά θα πρέπει να το κυκλώσουν στο κείμενο μας με κόκκινο χρώμα (το Υ υ με πράσινο χρώμα). Επίσης θα πρέπει να γνωρίζουν πολύ καλά και τις συλλαβές του: </w:t>
      </w:r>
      <w:r w:rsidDel="00000000" w:rsidR="00000000" w:rsidRPr="00000000">
        <w:rPr>
          <w:rFonts w:ascii="Times New Roman" w:cs="Times New Roman" w:eastAsia="Times New Roman" w:hAnsi="Times New Roman"/>
          <w:b w:val="1"/>
          <w:sz w:val="32"/>
          <w:szCs w:val="32"/>
          <w:rtl w:val="0"/>
        </w:rPr>
        <w:t xml:space="preserve">ζα, ζο, ζε, ζι, ζη, ζυ, ζω</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Τα παιδιά εκτός από την ανάγνωση στη σελ. 58 πρέπει να συμπληρώσουν τις ασκήσεις στη σελ. 59.</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Ακόμη πρέπει να συμπληρώσουν τις σελ. 50 -51 στο βιβλίο «Τετράδιο Εργασιών» και τη σελίδα για το γράμμα Ζ ζ στο βιβλιαράκι «Γραμματοβιβλίο».</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Τέλος στο βιβλιαράκι «Μαθαίνω να γράφω σωστά» να συμπληρώσουν τις προτάσεις: η ζύμη, το καζάνι, Ένα σπίτι από γλυκιά ζύμη. </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Στο φάκελο «Διαδραστικές δραστηριότητες και εκπαιδευτικά βίντεο» μπορείτε να βρείτε και τον τρόπο γραφής του γράμματος Ζ ζ.</w:t>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32"/>
          <w:szCs w:val="32"/>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29gUvSMiwemB4d8+8ZKNpl6BNA==">AMUW2mX8KHpbHLwIhmCD/ADJ7gWjdv3dnVBYOIOwcQ8RrbCOvGCUs2GEb1Rq8Bsz6abLK1iA1Y2S4MXvVMeix/4zdxCaHc5yAaHnzMG2XU6G3jxkNmvleIBoKFGC8VBHCeYLoYhlpVCM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2021-01-16T15:49:00Z</dcterms:created>
  <dc:creator>User</dc:creator>
</cp:coreProperties>
</file>